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7B0" w:rsidRDefault="001A07B0" w:rsidP="00355F33">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"Уголовный кодекс Российской Федерации" от 13.06.1996 N 63-ФЗ</w:t>
      </w:r>
    </w:p>
    <w:p w:rsidR="001A07B0" w:rsidRDefault="001A07B0" w:rsidP="001A07B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1A07B0" w:rsidRDefault="001A07B0" w:rsidP="001A07B0">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0" w:name="Par0"/>
      <w:bookmarkEnd w:id="0"/>
      <w:r>
        <w:rPr>
          <w:rFonts w:ascii="Times New Roman" w:hAnsi="Times New Roman" w:cs="Times New Roman"/>
          <w:b/>
          <w:bCs/>
          <w:sz w:val="24"/>
          <w:szCs w:val="24"/>
        </w:rPr>
        <w:t>Статья 205. Террористический акт</w:t>
      </w:r>
    </w:p>
    <w:p w:rsid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1" w:name="Par3"/>
      <w:bookmarkEnd w:id="1"/>
      <w:r w:rsidRPr="00D82DDD">
        <w:rPr>
          <w:rFonts w:ascii="Times New Roman" w:hAnsi="Times New Roman" w:cs="Times New Roman"/>
          <w:sz w:val="24"/>
          <w:szCs w:val="24"/>
        </w:rPr>
        <w:t xml:space="preserve">1. </w:t>
      </w:r>
      <w:proofErr w:type="gramStart"/>
      <w:r w:rsidRPr="00D82DDD">
        <w:rPr>
          <w:rFonts w:ascii="Times New Roman" w:hAnsi="Times New Roman" w:cs="Times New Roman"/>
          <w:sz w:val="24"/>
          <w:szCs w:val="24"/>
        </w:rPr>
        <w:t xml:space="preserve">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целях воздействия на принятие решений органами власти или международными организациями </w:t>
      </w:r>
      <w:r>
        <w:rPr>
          <w:rFonts w:ascii="Times New Roman" w:hAnsi="Times New Roman" w:cs="Times New Roman"/>
          <w:sz w:val="24"/>
          <w:szCs w:val="24"/>
        </w:rPr>
        <w:t xml:space="preserve">– </w:t>
      </w:r>
      <w:proofErr w:type="gramEnd"/>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наказываются лишением свободы на срок от десяти до пятнадцати лет.</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2" w:name="Par8"/>
      <w:bookmarkEnd w:id="2"/>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2. Те же деяния:</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а) </w:t>
      </w:r>
      <w:proofErr w:type="gramStart"/>
      <w:r w:rsidRPr="00D82DDD">
        <w:rPr>
          <w:rFonts w:ascii="Times New Roman" w:hAnsi="Times New Roman" w:cs="Times New Roman"/>
          <w:sz w:val="24"/>
          <w:szCs w:val="24"/>
        </w:rPr>
        <w:t>совершенные</w:t>
      </w:r>
      <w:proofErr w:type="gramEnd"/>
      <w:r w:rsidRPr="00D82DDD">
        <w:rPr>
          <w:rFonts w:ascii="Times New Roman" w:hAnsi="Times New Roman" w:cs="Times New Roman"/>
          <w:sz w:val="24"/>
          <w:szCs w:val="24"/>
        </w:rPr>
        <w:t xml:space="preserve"> группой лиц по предварительному сговору или организованной группой;</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82DDD">
        <w:rPr>
          <w:rFonts w:ascii="Times New Roman" w:hAnsi="Times New Roman" w:cs="Times New Roman"/>
          <w:sz w:val="24"/>
          <w:szCs w:val="24"/>
        </w:rPr>
        <w:t>б) повлекшие по неосторожности смерть человека;</w:t>
      </w:r>
      <w:proofErr w:type="gramEnd"/>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в) </w:t>
      </w:r>
      <w:proofErr w:type="gramStart"/>
      <w:r w:rsidRPr="00D82DDD">
        <w:rPr>
          <w:rFonts w:ascii="Times New Roman" w:hAnsi="Times New Roman" w:cs="Times New Roman"/>
          <w:sz w:val="24"/>
          <w:szCs w:val="24"/>
        </w:rPr>
        <w:t>повлекшие</w:t>
      </w:r>
      <w:proofErr w:type="gramEnd"/>
      <w:r w:rsidRPr="00D82DDD">
        <w:rPr>
          <w:rFonts w:ascii="Times New Roman" w:hAnsi="Times New Roman" w:cs="Times New Roman"/>
          <w:sz w:val="24"/>
          <w:szCs w:val="24"/>
        </w:rPr>
        <w:t xml:space="preserve"> причинение значительного имущественного ущерба либо наступление иных тяжких последствий, -</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наказываются лишением свободы </w:t>
      </w:r>
      <w:proofErr w:type="gramStart"/>
      <w:r w:rsidRPr="00D82DDD">
        <w:rPr>
          <w:rFonts w:ascii="Times New Roman" w:hAnsi="Times New Roman" w:cs="Times New Roman"/>
          <w:sz w:val="24"/>
          <w:szCs w:val="24"/>
        </w:rPr>
        <w:t>на срок от двенадцати до двадцати лет с ограничением свободы на срок</w:t>
      </w:r>
      <w:proofErr w:type="gramEnd"/>
      <w:r w:rsidRPr="00D82DDD">
        <w:rPr>
          <w:rFonts w:ascii="Times New Roman" w:hAnsi="Times New Roman" w:cs="Times New Roman"/>
          <w:sz w:val="24"/>
          <w:szCs w:val="24"/>
        </w:rPr>
        <w:t xml:space="preserve"> от одного года до двух лет.</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3. Деяния, предусмотренные частями первой или второй настоящей статьи, если они:</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а) сопряжены с посягательством на объекты использования атомной энергии либо с использованием ядерных материалов, радиоактивных веществ </w:t>
      </w:r>
      <w:r>
        <w:rPr>
          <w:rFonts w:ascii="Times New Roman" w:hAnsi="Times New Roman" w:cs="Times New Roman"/>
          <w:sz w:val="24"/>
          <w:szCs w:val="24"/>
        </w:rPr>
        <w:t>или источников радиоактивного излучения либо ядовитых, отравляющих, токсичных, опасных химических или биологических веществ;</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повлекли умышленное причинение смерти человеку, -</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w:t>
      </w:r>
      <w:proofErr w:type="gramStart"/>
      <w:r>
        <w:rPr>
          <w:rFonts w:ascii="Times New Roman" w:hAnsi="Times New Roman" w:cs="Times New Roman"/>
          <w:sz w:val="24"/>
          <w:szCs w:val="24"/>
        </w:rPr>
        <w:t>на срок от пятнадцати до двадцати лет с ограничением свободы на срок</w:t>
      </w:r>
      <w:proofErr w:type="gramEnd"/>
      <w:r>
        <w:rPr>
          <w:rFonts w:ascii="Times New Roman" w:hAnsi="Times New Roman" w:cs="Times New Roman"/>
          <w:sz w:val="24"/>
          <w:szCs w:val="24"/>
        </w:rPr>
        <w:t xml:space="preserve"> от одного года до двух лет или пожизненным лишением свободы.</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w:t>
      </w:r>
    </w:p>
    <w:p w:rsid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3" w:name="Par24"/>
      <w:bookmarkEnd w:id="3"/>
      <w:r>
        <w:rPr>
          <w:rFonts w:ascii="Times New Roman" w:hAnsi="Times New Roman" w:cs="Times New Roman"/>
          <w:b/>
          <w:bCs/>
          <w:sz w:val="24"/>
          <w:szCs w:val="24"/>
        </w:rPr>
        <w:t>Статья 205.1. Содействие террористической деятельности</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4" w:name="Par27"/>
      <w:bookmarkEnd w:id="4"/>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Склонение, вербовка или иное вовлечение лица в совершение хотя бы одного из преступлений, </w:t>
      </w:r>
      <w:r w:rsidRPr="00D82DDD">
        <w:rPr>
          <w:rFonts w:ascii="Times New Roman" w:hAnsi="Times New Roman" w:cs="Times New Roman"/>
          <w:sz w:val="24"/>
          <w:szCs w:val="24"/>
        </w:rPr>
        <w:t>предусмотренных статьей 205.2, частями первой и второй статьи 206, статьей 208, частями первой - третьей статьи 211, статьями 220, 221, 277, 278, 279 и 360 настоящего Кодекса, вооружение или подготовка лица в целях совершения хотя бы одного из указанных преступлений -</w:t>
      </w:r>
      <w:proofErr w:type="gramEnd"/>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w:t>
      </w:r>
      <w:proofErr w:type="gramStart"/>
      <w:r>
        <w:rPr>
          <w:rFonts w:ascii="Times New Roman" w:hAnsi="Times New Roman" w:cs="Times New Roman"/>
          <w:sz w:val="24"/>
          <w:szCs w:val="24"/>
        </w:rPr>
        <w:t>на срок от пяти до пятнадцати лет со штрафом в размере</w:t>
      </w:r>
      <w:proofErr w:type="gramEnd"/>
      <w:r>
        <w:rPr>
          <w:rFonts w:ascii="Times New Roman" w:hAnsi="Times New Roman" w:cs="Times New Roman"/>
          <w:sz w:val="24"/>
          <w:szCs w:val="24"/>
        </w:rPr>
        <w:t xml:space="preserve"> до пятисот тысяч рублей либо в размере заработной платы или иного дохода осужденного за период до трех лет либо без такового.</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5" w:name="Par30"/>
      <w:bookmarkEnd w:id="5"/>
      <w:r w:rsidRPr="00D82DDD">
        <w:rPr>
          <w:rFonts w:ascii="Times New Roman" w:hAnsi="Times New Roman" w:cs="Times New Roman"/>
          <w:sz w:val="24"/>
          <w:szCs w:val="24"/>
        </w:rPr>
        <w:lastRenderedPageBreak/>
        <w:t xml:space="preserve">1.1. Склонение, вербовка или иное вовлечение лица в совершение хотя бы одного из преступлений, предусмотренных статьями 205, 205.3, 205.4, 205.5, частями третьей и четвертой статьи 206, частью четвертой статьи 211 настоящего Кодекса, вооружение или подготовка лица в целях совершения </w:t>
      </w:r>
      <w:r>
        <w:rPr>
          <w:rFonts w:ascii="Times New Roman" w:hAnsi="Times New Roman" w:cs="Times New Roman"/>
          <w:sz w:val="24"/>
          <w:szCs w:val="24"/>
        </w:rPr>
        <w:t>хотя бы одного из указанных преступлений, а равно финансирование терроризма -</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w:t>
      </w:r>
      <w:proofErr w:type="gramStart"/>
      <w:r>
        <w:rPr>
          <w:rFonts w:ascii="Times New Roman" w:hAnsi="Times New Roman" w:cs="Times New Roman"/>
          <w:sz w:val="24"/>
          <w:szCs w:val="24"/>
        </w:rPr>
        <w:t>на срок от восьми до пятнадцати лет со штрафом в размере</w:t>
      </w:r>
      <w:proofErr w:type="gramEnd"/>
      <w:r>
        <w:rPr>
          <w:rFonts w:ascii="Times New Roman" w:hAnsi="Times New Roman" w:cs="Times New Roman"/>
          <w:sz w:val="24"/>
          <w:szCs w:val="24"/>
        </w:rPr>
        <w:t xml:space="preserve"> от трехсот тысяч до семисот тысяч рублей либо в размере заработной платы или иного дохода осужденного за период от двух до четырех лет либо без такового или пожизненным лишением свободы.</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2. Деяния, предусмотренные частями первой или первой.1 настоящей статьи, совершенные лицом с использованием своего служебного положения, -</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наказываются лишением свободы </w:t>
      </w:r>
      <w:proofErr w:type="gramStart"/>
      <w:r w:rsidRPr="00D82DDD">
        <w:rPr>
          <w:rFonts w:ascii="Times New Roman" w:hAnsi="Times New Roman" w:cs="Times New Roman"/>
          <w:sz w:val="24"/>
          <w:szCs w:val="24"/>
        </w:rPr>
        <w:t xml:space="preserve">на срок от десяти до двадцати лет со штрафом </w:t>
      </w:r>
      <w:r>
        <w:rPr>
          <w:rFonts w:ascii="Times New Roman" w:hAnsi="Times New Roman" w:cs="Times New Roman"/>
          <w:sz w:val="24"/>
          <w:szCs w:val="24"/>
        </w:rPr>
        <w:t>в размере</w:t>
      </w:r>
      <w:proofErr w:type="gramEnd"/>
      <w:r>
        <w:rPr>
          <w:rFonts w:ascii="Times New Roman" w:hAnsi="Times New Roman" w:cs="Times New Roman"/>
          <w:sz w:val="24"/>
          <w:szCs w:val="24"/>
        </w:rPr>
        <w:t xml:space="preserve"> от пятисот тысяч до одного миллиона рублей либо в размере заработной платы или иного дохода осужденного за период от трех до пяти лет либо без такового или пожизненным лишением свободы.</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3. Пособничество в совершении хотя бы одного из преступлений, предусмотренных статьей 205, частью третьей статьи 206, частью первой статьи 208 настоящего Кодекса, -</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наказывается лишением свободы на срок от десяти до </w:t>
      </w:r>
      <w:r>
        <w:rPr>
          <w:rFonts w:ascii="Times New Roman" w:hAnsi="Times New Roman" w:cs="Times New Roman"/>
          <w:sz w:val="24"/>
          <w:szCs w:val="24"/>
        </w:rPr>
        <w:t>двадцати лет.</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Организация совершения хотя бы одного из преступлений, предусмотренных </w:t>
      </w:r>
      <w:r w:rsidRPr="00D82DDD">
        <w:rPr>
          <w:rFonts w:ascii="Times New Roman" w:hAnsi="Times New Roman" w:cs="Times New Roman"/>
          <w:sz w:val="24"/>
          <w:szCs w:val="24"/>
        </w:rPr>
        <w:t xml:space="preserve">статьями 205, 205.3, частями третьей и четвертой статьи 206, частью четвертой статьи 211 настоящего Кодекса, или руководство </w:t>
      </w:r>
      <w:r>
        <w:rPr>
          <w:rFonts w:ascii="Times New Roman" w:hAnsi="Times New Roman" w:cs="Times New Roman"/>
          <w:sz w:val="24"/>
          <w:szCs w:val="24"/>
        </w:rPr>
        <w:t>его совершением, а равно организация финансирования терроризма -</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наказываются лишением свободы </w:t>
      </w:r>
      <w:proofErr w:type="gramStart"/>
      <w:r>
        <w:rPr>
          <w:rFonts w:ascii="Times New Roman" w:hAnsi="Times New Roman" w:cs="Times New Roman"/>
          <w:sz w:val="24"/>
          <w:szCs w:val="24"/>
        </w:rPr>
        <w:t>на срок от пятнадцати до двадцати лет с ограничением свободы на срок</w:t>
      </w:r>
      <w:proofErr w:type="gramEnd"/>
      <w:r>
        <w:rPr>
          <w:rFonts w:ascii="Times New Roman" w:hAnsi="Times New Roman" w:cs="Times New Roman"/>
          <w:sz w:val="24"/>
          <w:szCs w:val="24"/>
        </w:rPr>
        <w:t xml:space="preserve"> от одного года до двух лет или пожизненным лишением свободы.</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Примечания. 1. </w:t>
      </w:r>
      <w:proofErr w:type="gramStart"/>
      <w:r w:rsidRPr="00D82DDD">
        <w:rPr>
          <w:rFonts w:ascii="Times New Roman" w:hAnsi="Times New Roman" w:cs="Times New Roman"/>
          <w:sz w:val="24"/>
          <w:szCs w:val="24"/>
        </w:rPr>
        <w:t>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205.3, 205.4, 205.5, 206, 208, 211, 220, 221, 277, 278, 279 и 360 настоящего Кодекса, либо для финансирования или иного материального обеспечения лица</w:t>
      </w:r>
      <w:proofErr w:type="gramEnd"/>
      <w:r w:rsidRPr="00D82DDD">
        <w:rPr>
          <w:rFonts w:ascii="Times New Roman" w:hAnsi="Times New Roman" w:cs="Times New Roman"/>
          <w:sz w:val="24"/>
          <w:szCs w:val="24"/>
        </w:rPr>
        <w:t xml:space="preserve"> в целях совершения им хотя бы одного из этих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этих преступлений.</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Под пособничеством в настоящей статье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w:t>
      </w:r>
    </w:p>
    <w:p w:rsid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6" w:name="Par50"/>
      <w:bookmarkEnd w:id="6"/>
      <w:r>
        <w:rPr>
          <w:rFonts w:ascii="Times New Roman" w:hAnsi="Times New Roman" w:cs="Times New Roman"/>
          <w:b/>
          <w:bCs/>
          <w:sz w:val="24"/>
          <w:szCs w:val="24"/>
        </w:rPr>
        <w:lastRenderedPageBreak/>
        <w:t>Статья 205.2. Публичные призывы к осуществлению террористической деятельности, публичное оправдание терроризма или пропаганда терроризма</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r w:rsidRPr="00D82DDD">
        <w:rPr>
          <w:rFonts w:ascii="Times New Roman" w:hAnsi="Times New Roman" w:cs="Times New Roman"/>
          <w:sz w:val="24"/>
          <w:szCs w:val="24"/>
        </w:rPr>
        <w:t xml:space="preserve">1. Публичные призывы к осуществлению террористической деятельности, публичное оправдание терроризма </w:t>
      </w:r>
      <w:r>
        <w:rPr>
          <w:rFonts w:ascii="Times New Roman" w:hAnsi="Times New Roman" w:cs="Times New Roman"/>
          <w:sz w:val="24"/>
          <w:szCs w:val="24"/>
        </w:rPr>
        <w:t>или пропаганда терроризма -</w:t>
      </w:r>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наказываются штрафом в размере от ста тысяч до пятисот тысяч рублей либо в размере заработной платы или иного дохода осужденного за период до трех лет либо лишением свободы на срок от двух до пяти лет.</w:t>
      </w:r>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 Те же деяния, совершенные с использованием средств массовой информации либо электронных или информационно-телекоммуникационных сетей, в том числе сети "Интернет", -</w:t>
      </w:r>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 срок от пяти до семи лет с лишением права занимать определенные должности или заниматься определенной деятельностью на срок до пяти лет.</w:t>
      </w:r>
      <w:proofErr w:type="gramEnd"/>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bookmarkStart w:id="7" w:name="Par62"/>
      <w:bookmarkEnd w:id="7"/>
    </w:p>
    <w:p w:rsid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Примечания. 1. В настоящей статье под публичным оправданием терроризма понимается публичное заявление о признании идеологии и практики терроризма </w:t>
      </w:r>
      <w:proofErr w:type="gramStart"/>
      <w:r>
        <w:rPr>
          <w:rFonts w:ascii="Times New Roman" w:hAnsi="Times New Roman" w:cs="Times New Roman"/>
          <w:sz w:val="24"/>
          <w:szCs w:val="24"/>
        </w:rPr>
        <w:t>правильными</w:t>
      </w:r>
      <w:proofErr w:type="gramEnd"/>
      <w:r>
        <w:rPr>
          <w:rFonts w:ascii="Times New Roman" w:hAnsi="Times New Roman" w:cs="Times New Roman"/>
          <w:sz w:val="24"/>
          <w:szCs w:val="24"/>
        </w:rPr>
        <w:t>, нуждающимися в поддержке и подражании.</w:t>
      </w:r>
    </w:p>
    <w:p w:rsidR="00D82DDD" w:rsidRP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1.1. В </w:t>
      </w:r>
      <w:r w:rsidRPr="00D82DDD">
        <w:rPr>
          <w:rFonts w:ascii="Times New Roman" w:hAnsi="Times New Roman" w:cs="Times New Roman"/>
          <w:sz w:val="24"/>
          <w:szCs w:val="24"/>
        </w:rPr>
        <w:t>настоящей статье под пропагандой терроризма понимается деятельность по распространению материалов и (или) информации, направленных на формирование у лица идеологии терроризма, убежденности в ее привлекательности либо представления о допустимости осуществления террористической деятельности.</w:t>
      </w:r>
    </w:p>
    <w:p w:rsidR="00D82DDD" w:rsidRPr="00D82DDD" w:rsidRDefault="00D82DDD" w:rsidP="00D82DDD">
      <w:pPr>
        <w:autoSpaceDE w:val="0"/>
        <w:autoSpaceDN w:val="0"/>
        <w:adjustRightInd w:val="0"/>
        <w:spacing w:after="0" w:line="240" w:lineRule="auto"/>
        <w:ind w:firstLine="539"/>
        <w:jc w:val="both"/>
        <w:rPr>
          <w:rFonts w:ascii="Times New Roman" w:hAnsi="Times New Roman" w:cs="Times New Roman"/>
          <w:sz w:val="24"/>
          <w:szCs w:val="24"/>
        </w:rPr>
      </w:pPr>
      <w:r w:rsidRPr="00D82DDD">
        <w:rPr>
          <w:rFonts w:ascii="Times New Roman" w:hAnsi="Times New Roman" w:cs="Times New Roman"/>
          <w:sz w:val="24"/>
          <w:szCs w:val="24"/>
        </w:rPr>
        <w:t>2. В настоящей статье под террористической деятельностью понимается совершение хотя бы одного из преступлений, предусмотренных статьями 205 - 206, 208, 211, 220, 221, 277, 278, 279, 360, 361 настоящего Кодекса.</w:t>
      </w:r>
    </w:p>
    <w:p w:rsid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8" w:name="Par68"/>
      <w:bookmarkEnd w:id="8"/>
      <w:r>
        <w:rPr>
          <w:rFonts w:ascii="Times New Roman" w:hAnsi="Times New Roman" w:cs="Times New Roman"/>
          <w:b/>
          <w:bCs/>
          <w:sz w:val="24"/>
          <w:szCs w:val="24"/>
        </w:rPr>
        <w:t>Статья 205.3. Прохождение обучения в целях осуществления террористической деятельности</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Прохождение </w:t>
      </w:r>
      <w:r w:rsidRPr="00D82DDD">
        <w:rPr>
          <w:rFonts w:ascii="Times New Roman" w:hAnsi="Times New Roman" w:cs="Times New Roman"/>
          <w:sz w:val="24"/>
          <w:szCs w:val="24"/>
        </w:rPr>
        <w:t xml:space="preserve">лицом обучения, заведомо </w:t>
      </w:r>
      <w:r>
        <w:rPr>
          <w:rFonts w:ascii="Times New Roman" w:hAnsi="Times New Roman" w:cs="Times New Roman"/>
          <w:sz w:val="24"/>
          <w:szCs w:val="24"/>
        </w:rPr>
        <w:t xml:space="preserve">для обучающегося проводимого в целях осуществления террористической деятельности либо совершения одного из преступлений, предусмотренных </w:t>
      </w:r>
      <w:r w:rsidRPr="00D82DDD">
        <w:rPr>
          <w:rFonts w:ascii="Times New Roman" w:hAnsi="Times New Roman" w:cs="Times New Roman"/>
          <w:sz w:val="24"/>
          <w:szCs w:val="24"/>
        </w:rPr>
        <w:t xml:space="preserve">статьями 205.1, 206, 208, 211, 277, 278, 279, 360 и 361 </w:t>
      </w:r>
      <w:r>
        <w:rPr>
          <w:rFonts w:ascii="Times New Roman" w:hAnsi="Times New Roman" w:cs="Times New Roman"/>
          <w:sz w:val="24"/>
          <w:szCs w:val="24"/>
        </w:rPr>
        <w:t xml:space="preserve">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 совершения указанных преступлений, правил обращения с оружием, взрывными устройствами</w:t>
      </w:r>
      <w:proofErr w:type="gramEnd"/>
      <w:r>
        <w:rPr>
          <w:rFonts w:ascii="Times New Roman" w:hAnsi="Times New Roman" w:cs="Times New Roman"/>
          <w:sz w:val="24"/>
          <w:szCs w:val="24"/>
        </w:rPr>
        <w:t>, взрывчатыми, отравляющими, а также иными веществами и предметами, представляющими опасность для окружающих, -</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наказывается лишением свободы </w:t>
      </w:r>
      <w:proofErr w:type="gramStart"/>
      <w:r>
        <w:rPr>
          <w:rFonts w:ascii="Times New Roman" w:hAnsi="Times New Roman" w:cs="Times New Roman"/>
          <w:sz w:val="24"/>
          <w:szCs w:val="24"/>
        </w:rPr>
        <w:t>на срок от пятнадцати до двадцати лет с ограничением свободы на срок</w:t>
      </w:r>
      <w:proofErr w:type="gramEnd"/>
      <w:r>
        <w:rPr>
          <w:rFonts w:ascii="Times New Roman" w:hAnsi="Times New Roman" w:cs="Times New Roman"/>
          <w:sz w:val="24"/>
          <w:szCs w:val="24"/>
        </w:rPr>
        <w:t xml:space="preserve"> от одного года до двух лет или пожизненным лишением свободы.</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proofErr w:type="gramStart"/>
      <w:r>
        <w:rPr>
          <w:rFonts w:ascii="Times New Roman" w:hAnsi="Times New Roman" w:cs="Times New Roman"/>
          <w:sz w:val="24"/>
          <w:szCs w:val="24"/>
        </w:rPr>
        <w:t xml:space="preserve">Лицо, совершившее преступление, предусмотренное настоящей статьей, освобождается от уголовной ответственности, если оно сообщило органам власти о прохождении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w:t>
      </w:r>
      <w:r w:rsidRPr="00D82DDD">
        <w:rPr>
          <w:rFonts w:ascii="Times New Roman" w:hAnsi="Times New Roman" w:cs="Times New Roman"/>
          <w:sz w:val="24"/>
          <w:szCs w:val="24"/>
        </w:rPr>
        <w:t xml:space="preserve">статьями 205.1, 206, 208, 211, 277, 278, 279, 360 и 361 настоящего </w:t>
      </w:r>
      <w:r>
        <w:rPr>
          <w:rFonts w:ascii="Times New Roman" w:hAnsi="Times New Roman" w:cs="Times New Roman"/>
          <w:sz w:val="24"/>
          <w:szCs w:val="24"/>
        </w:rPr>
        <w:t>Кодекса, способствовало раскрытию совершенного преступления или выявлению других лиц, прошедших такое обучение, осуществлявших, организовавших или</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финансировавших такое обучение, а также мест его проведения и если в его действиях не содержится иного состава преступления.</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9" w:name="Par78"/>
      <w:bookmarkEnd w:id="9"/>
      <w:r>
        <w:rPr>
          <w:rFonts w:ascii="Times New Roman" w:hAnsi="Times New Roman" w:cs="Times New Roman"/>
          <w:b/>
          <w:bCs/>
          <w:sz w:val="24"/>
          <w:szCs w:val="24"/>
        </w:rPr>
        <w:t>Статья 205.4. Организация террористического сообщества и участие в нем</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1. </w:t>
      </w:r>
      <w:proofErr w:type="gramStart"/>
      <w:r w:rsidRPr="00D82DDD">
        <w:rPr>
          <w:rFonts w:ascii="Times New Roman" w:hAnsi="Times New Roman" w:cs="Times New Roman"/>
          <w:sz w:val="24"/>
          <w:szCs w:val="24"/>
        </w:rPr>
        <w:t>Создание террористического сообщества, то есть устойчивой группы лиц, заранее объединившихся в целях осуществления террористической деятельности либо для подготовки или совершения одного либо нескольких преступлений, предусмотренных с</w:t>
      </w:r>
      <w:r w:rsidRPr="00D82DDD">
        <w:rPr>
          <w:rFonts w:ascii="Times New Roman" w:hAnsi="Times New Roman" w:cs="Times New Roman"/>
          <w:sz w:val="24"/>
          <w:szCs w:val="24"/>
        </w:rPr>
        <w:t>татьями 205.1, 205.2, 206, 208, 211, 220, 221, 277, 278, 279, 360 и 361 настоящего Кодекса, либо иных преступлений в целях пропаганды, оправдания и поддержки терроризма, а равно руководство таким террористическим сообществом, его частью или</w:t>
      </w:r>
      <w:proofErr w:type="gramEnd"/>
      <w:r w:rsidRPr="00D82DDD">
        <w:rPr>
          <w:rFonts w:ascii="Times New Roman" w:hAnsi="Times New Roman" w:cs="Times New Roman"/>
          <w:sz w:val="24"/>
          <w:szCs w:val="24"/>
        </w:rPr>
        <w:t xml:space="preserve"> входящими в такое сообщество структурными подразделениями -</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наказываются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D82DDD" w:rsidRP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2. Участие в террористическом сообществе -</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наказывается лишением свободы </w:t>
      </w:r>
      <w:proofErr w:type="gramStart"/>
      <w:r w:rsidRPr="00D82DDD">
        <w:rPr>
          <w:rFonts w:ascii="Times New Roman" w:hAnsi="Times New Roman" w:cs="Times New Roman"/>
          <w:sz w:val="24"/>
          <w:szCs w:val="24"/>
        </w:rPr>
        <w:t>на срок от пяти до десяти лет со штрафом в размере</w:t>
      </w:r>
      <w:proofErr w:type="gramEnd"/>
      <w:r w:rsidRPr="00D82DDD">
        <w:rPr>
          <w:rFonts w:ascii="Times New Roman" w:hAnsi="Times New Roman" w:cs="Times New Roman"/>
          <w:sz w:val="24"/>
          <w:szCs w:val="24"/>
        </w:rPr>
        <w:t xml:space="preserve"> </w:t>
      </w:r>
      <w:r>
        <w:rPr>
          <w:rFonts w:ascii="Times New Roman" w:hAnsi="Times New Roman" w:cs="Times New Roman"/>
          <w:sz w:val="24"/>
          <w:szCs w:val="24"/>
        </w:rPr>
        <w:t>до пятисот тысяч рублей либо в размере заработной платы или иного дохода осужденного за период до трех лет либо без такового.</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Примечания. 1. Лицо, добровольно прекратившее участие в террористическом сообществе и сообщившее о его существовании,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террористическом сообществе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D82DDD">
        <w:rPr>
          <w:rFonts w:ascii="Times New Roman" w:hAnsi="Times New Roman" w:cs="Times New Roman"/>
          <w:sz w:val="24"/>
          <w:szCs w:val="24"/>
        </w:rPr>
        <w:t xml:space="preserve">Под поддержкой терроризма в настоящей статье, пункте "р" части первой статьи 63 и примечании к статье 205.2 настоящего Кодекса понимается оказание услуг, материальной, финансовой </w:t>
      </w:r>
      <w:r>
        <w:rPr>
          <w:rFonts w:ascii="Times New Roman" w:hAnsi="Times New Roman" w:cs="Times New Roman"/>
          <w:sz w:val="24"/>
          <w:szCs w:val="24"/>
        </w:rPr>
        <w:t>или любой иной помощи, способствующих осуществлению террористической деятельности.</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0" w:name="Par91"/>
      <w:bookmarkEnd w:id="10"/>
      <w:r>
        <w:rPr>
          <w:rFonts w:ascii="Times New Roman" w:hAnsi="Times New Roman" w:cs="Times New Roman"/>
          <w:b/>
          <w:bCs/>
          <w:sz w:val="24"/>
          <w:szCs w:val="24"/>
        </w:rPr>
        <w:t>Статья 205.5. Организация деятельности террористической организации и участие в деятельности такой организации</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1. Организация деятельности организации, которая в соответствии с законодательством Российской Федерации признана террористической, -</w:t>
      </w:r>
    </w:p>
    <w:p w:rsidR="00D82DDD" w:rsidRP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sidRPr="00D82DDD">
        <w:rPr>
          <w:rFonts w:ascii="Times New Roman" w:hAnsi="Times New Roman" w:cs="Times New Roman"/>
          <w:sz w:val="24"/>
          <w:szCs w:val="24"/>
        </w:rPr>
        <w:t>наказывается лишением свободы на срок от пятнадцати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пожизненным лишением свободы.</w:t>
      </w:r>
      <w:proofErr w:type="gramEnd"/>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2. Участие в деятельности организации, которая в соответствии с законодательством </w:t>
      </w:r>
      <w:r>
        <w:rPr>
          <w:rFonts w:ascii="Times New Roman" w:hAnsi="Times New Roman" w:cs="Times New Roman"/>
          <w:sz w:val="24"/>
          <w:szCs w:val="24"/>
        </w:rPr>
        <w:t>Российской Федерации признана террористической, -</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аказывается лишением свободы на срок от десяти до двадцати лет со штрафом в размере до пятисот тысяч рублей либо в размере заработной платы или иного дохода осужденного за период до трех лет либо без такового.</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Примечание. Лицо, впервые совершившее преступление, предусмотренное настоящей статьей, и добровольно прекратившее участие в деятельности организации, которая в соответствии с законодательством Российской Федерации признана террористической, освобождается от уголовной ответственности, если в его действиях не содержится иного состава преступления. Не может признаваться добровольным прекращение участия в деятельности организации, которая в соответствии с законодательством Российской Федерации признана террористической, в момент или после задержания лица либо в момент или после начала производства в отношении его и заведомо для него следственных либо иных процессуальных действий.</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Статья 205.6. Несообщение о преступлении</w:t>
      </w:r>
    </w:p>
    <w:p w:rsid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w:t>
      </w:r>
      <w:r w:rsidRPr="00D82DDD">
        <w:rPr>
          <w:rFonts w:ascii="Times New Roman" w:hAnsi="Times New Roman" w:cs="Times New Roman"/>
          <w:sz w:val="24"/>
          <w:szCs w:val="24"/>
        </w:rPr>
        <w:t>предусмотренных статьями 205, 205.1, 205.2, 205.3, 205.4, 205.5, 206, 208, 211, 220, 221, 277, 278, 279, 360 и 361 настоящего Кодекса, -</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наказывается штрафом в размере до ста тысяч рублей или в размере заработной платы или иного дохода осужденного за период до шести месяцев, либо принудительными работами на срок до одного года, либо лишением свободы на тот же срок.</w:t>
      </w:r>
    </w:p>
    <w:p w:rsidR="00D82DDD" w:rsidRDefault="00D82DDD" w:rsidP="00D82DD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Примечание. Лицо не подлежит уголовной ответственности за несообщение о подготовке или совершении преступления его супругом или близким родственником.</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p>
    <w:p w:rsid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bookmarkStart w:id="11" w:name="Par110"/>
      <w:bookmarkEnd w:id="11"/>
      <w:r>
        <w:rPr>
          <w:rFonts w:ascii="Times New Roman" w:hAnsi="Times New Roman" w:cs="Times New Roman"/>
          <w:b/>
          <w:bCs/>
          <w:sz w:val="24"/>
          <w:szCs w:val="24"/>
        </w:rPr>
        <w:t>Статья 206. Захват заложника</w:t>
      </w:r>
    </w:p>
    <w:p w:rsidR="00D82DDD" w:rsidRPr="00D82DDD" w:rsidRDefault="00D82DDD" w:rsidP="00D82DDD">
      <w:pPr>
        <w:autoSpaceDE w:val="0"/>
        <w:autoSpaceDN w:val="0"/>
        <w:adjustRightInd w:val="0"/>
        <w:spacing w:after="0" w:line="240" w:lineRule="auto"/>
        <w:jc w:val="both"/>
        <w:rPr>
          <w:rFonts w:ascii="Times New Roman" w:hAnsi="Times New Roman" w:cs="Times New Roman"/>
          <w:sz w:val="24"/>
          <w:szCs w:val="24"/>
        </w:rPr>
      </w:pP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12" w:name="Par112"/>
      <w:bookmarkEnd w:id="12"/>
      <w:r w:rsidRPr="00D82DDD">
        <w:rPr>
          <w:rFonts w:ascii="Times New Roman" w:hAnsi="Times New Roman" w:cs="Times New Roman"/>
          <w:sz w:val="24"/>
          <w:szCs w:val="24"/>
        </w:rPr>
        <w:t>1. Захват или удержание лица в качестве заложника, совершенные в целях понуждения государства, организации или гражданина совершить какое-либо действие или воздержаться от совершения какого-либо действия как условия освобождения заложника, -</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наказываются лишением свободы на срок от пяти до десяти лет.</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13" w:name="Par114"/>
      <w:bookmarkEnd w:id="13"/>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2. Те же деяния, совершенные:</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а) группой лиц по предварительному сговору;</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б) утратил силу. - Федеральный закон от 08.12.2003 N 162-ФЗ;</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в) с применением насилия, опасного для жизни или здоровья;</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г) с применением оружия или предметов, используемых в качестве оружия;</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д) в отношении заведомо несовершеннолетнего;</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е) в отношении женщины, заведомо для виновного находящейся в состоянии беременности;</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ж) в отношении двух или более лиц;</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з) из корыстных побуждений или по найму, -</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наказываются лишением свободы </w:t>
      </w:r>
      <w:proofErr w:type="gramStart"/>
      <w:r w:rsidRPr="00D82DDD">
        <w:rPr>
          <w:rFonts w:ascii="Times New Roman" w:hAnsi="Times New Roman" w:cs="Times New Roman"/>
          <w:sz w:val="24"/>
          <w:szCs w:val="24"/>
        </w:rPr>
        <w:t>на срок от шести до пятнадцати лет с ограничением свободы на срок</w:t>
      </w:r>
      <w:proofErr w:type="gramEnd"/>
      <w:r w:rsidRPr="00D82DDD">
        <w:rPr>
          <w:rFonts w:ascii="Times New Roman" w:hAnsi="Times New Roman" w:cs="Times New Roman"/>
          <w:sz w:val="24"/>
          <w:szCs w:val="24"/>
        </w:rPr>
        <w:t xml:space="preserve"> от одного года до двух лет.</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14" w:name="Par125"/>
      <w:bookmarkEnd w:id="14"/>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3. Деяния, предусмотренные частями первой или второй настоящей статьи, если они совершены организованной группой либо повлекли по неосторожности смерть человека или иные тяжкие последствия, -</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наказываются лишением свободы </w:t>
      </w:r>
      <w:proofErr w:type="gramStart"/>
      <w:r w:rsidRPr="00D82DDD">
        <w:rPr>
          <w:rFonts w:ascii="Times New Roman" w:hAnsi="Times New Roman" w:cs="Times New Roman"/>
          <w:sz w:val="24"/>
          <w:szCs w:val="24"/>
        </w:rPr>
        <w:t>на срок от восьми до двадцати лет с ограничением свободы на срок</w:t>
      </w:r>
      <w:proofErr w:type="gramEnd"/>
      <w:r w:rsidRPr="00D82DDD">
        <w:rPr>
          <w:rFonts w:ascii="Times New Roman" w:hAnsi="Times New Roman" w:cs="Times New Roman"/>
          <w:sz w:val="24"/>
          <w:szCs w:val="24"/>
        </w:rPr>
        <w:t xml:space="preserve"> от одного года до двух лет.</w:t>
      </w:r>
    </w:p>
    <w:p w:rsid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bookmarkStart w:id="15" w:name="Par128"/>
      <w:bookmarkEnd w:id="15"/>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lastRenderedPageBreak/>
        <w:t>4. Деяния, предусмотренные частями первой или второй настоящей статьи, если они повлекли умышленное причинение смерти человеку, -</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 xml:space="preserve">наказываются лишением свободы </w:t>
      </w:r>
      <w:proofErr w:type="gramStart"/>
      <w:r w:rsidRPr="00D82DDD">
        <w:rPr>
          <w:rFonts w:ascii="Times New Roman" w:hAnsi="Times New Roman" w:cs="Times New Roman"/>
          <w:sz w:val="24"/>
          <w:szCs w:val="24"/>
        </w:rPr>
        <w:t>на срок от пятнадцати до двадцати лет с ограничением свободы на срок</w:t>
      </w:r>
      <w:proofErr w:type="gramEnd"/>
      <w:r w:rsidRPr="00D82DDD">
        <w:rPr>
          <w:rFonts w:ascii="Times New Roman" w:hAnsi="Times New Roman" w:cs="Times New Roman"/>
          <w:sz w:val="24"/>
          <w:szCs w:val="24"/>
        </w:rPr>
        <w:t xml:space="preserve"> от одного года до двух лет или пожизненным лишением свободы.</w:t>
      </w:r>
    </w:p>
    <w:p w:rsidR="00D82DDD" w:rsidRPr="00D82DDD" w:rsidRDefault="00D82DDD" w:rsidP="00D82DDD">
      <w:pPr>
        <w:autoSpaceDE w:val="0"/>
        <w:autoSpaceDN w:val="0"/>
        <w:adjustRightInd w:val="0"/>
        <w:spacing w:after="0" w:line="240" w:lineRule="auto"/>
        <w:ind w:firstLine="540"/>
        <w:jc w:val="both"/>
        <w:rPr>
          <w:rFonts w:ascii="Times New Roman" w:hAnsi="Times New Roman" w:cs="Times New Roman"/>
          <w:sz w:val="24"/>
          <w:szCs w:val="24"/>
        </w:rPr>
      </w:pPr>
      <w:r w:rsidRPr="00D82DDD">
        <w:rPr>
          <w:rFonts w:ascii="Times New Roman" w:hAnsi="Times New Roman" w:cs="Times New Roman"/>
          <w:sz w:val="24"/>
          <w:szCs w:val="24"/>
        </w:rPr>
        <w:t>Примечание.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1A07B0" w:rsidRDefault="001A07B0" w:rsidP="00D82DDD">
      <w:pPr>
        <w:autoSpaceDE w:val="0"/>
        <w:autoSpaceDN w:val="0"/>
        <w:adjustRightInd w:val="0"/>
        <w:spacing w:after="0" w:line="240" w:lineRule="auto"/>
        <w:ind w:firstLine="540"/>
        <w:jc w:val="both"/>
        <w:outlineLvl w:val="0"/>
      </w:pPr>
    </w:p>
    <w:p w:rsidR="00D82DDD" w:rsidRDefault="00D82DDD"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355F33" w:rsidRDefault="00355F33" w:rsidP="00355F33">
      <w:pPr>
        <w:autoSpaceDE w:val="0"/>
        <w:autoSpaceDN w:val="0"/>
        <w:adjustRightInd w:val="0"/>
        <w:spacing w:after="0" w:line="240" w:lineRule="auto"/>
        <w:jc w:val="both"/>
        <w:outlineLvl w:val="0"/>
      </w:pPr>
    </w:p>
    <w:p w:rsidR="00D82DDD" w:rsidRP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82DDD" w:rsidRPr="00355F33" w:rsidRDefault="00D82DDD" w:rsidP="00355F33">
      <w:pPr>
        <w:autoSpaceDE w:val="0"/>
        <w:autoSpaceDN w:val="0"/>
        <w:adjustRightInd w:val="0"/>
        <w:spacing w:after="0" w:line="240" w:lineRule="auto"/>
        <w:ind w:firstLine="567"/>
        <w:jc w:val="both"/>
        <w:rPr>
          <w:rFonts w:ascii="Times New Roman" w:hAnsi="Times New Roman" w:cs="Times New Roman"/>
          <w:bCs/>
          <w:sz w:val="24"/>
          <w:szCs w:val="24"/>
        </w:rPr>
      </w:pPr>
      <w:r w:rsidRPr="00355F33">
        <w:rPr>
          <w:rFonts w:ascii="Times New Roman" w:hAnsi="Times New Roman" w:cs="Times New Roman"/>
          <w:bCs/>
          <w:sz w:val="24"/>
          <w:szCs w:val="24"/>
        </w:rPr>
        <w:lastRenderedPageBreak/>
        <w:t>"Кодекс Российской Федерации об административных правонарушениях" от 30.12.2001 N 195-ФЗ</w:t>
      </w:r>
    </w:p>
    <w:p w:rsidR="00D82DDD" w:rsidRPr="00D82DDD" w:rsidRDefault="00D82DDD" w:rsidP="00D82DDD">
      <w:pPr>
        <w:autoSpaceDE w:val="0"/>
        <w:autoSpaceDN w:val="0"/>
        <w:adjustRightInd w:val="0"/>
        <w:spacing w:after="0" w:line="240" w:lineRule="auto"/>
        <w:ind w:firstLine="540"/>
        <w:jc w:val="both"/>
        <w:outlineLvl w:val="0"/>
        <w:rPr>
          <w:rFonts w:ascii="Times New Roman" w:hAnsi="Times New Roman" w:cs="Times New Roman"/>
          <w:b/>
          <w:bCs/>
          <w:sz w:val="24"/>
          <w:szCs w:val="24"/>
        </w:rPr>
      </w:pPr>
    </w:p>
    <w:p w:rsidR="00D82DDD" w:rsidRPr="00355F33" w:rsidRDefault="00D82DDD" w:rsidP="00D82DDD">
      <w:pPr>
        <w:autoSpaceDE w:val="0"/>
        <w:autoSpaceDN w:val="0"/>
        <w:adjustRightInd w:val="0"/>
        <w:spacing w:after="0" w:line="240" w:lineRule="auto"/>
        <w:ind w:firstLine="540"/>
        <w:jc w:val="both"/>
        <w:outlineLvl w:val="0"/>
        <w:rPr>
          <w:rFonts w:ascii="Times New Roman" w:eastAsia="BatangChe" w:hAnsi="Times New Roman" w:cs="Times New Roman"/>
          <w:b/>
          <w:bCs/>
          <w:sz w:val="24"/>
        </w:rPr>
      </w:pPr>
      <w:r w:rsidRPr="00355F33">
        <w:rPr>
          <w:rFonts w:ascii="Times New Roman" w:eastAsia="BatangChe" w:hAnsi="Times New Roman" w:cs="Times New Roman"/>
          <w:b/>
          <w:bCs/>
          <w:sz w:val="24"/>
        </w:rP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D82DDD" w:rsidRPr="00355F33" w:rsidRDefault="00D82DDD" w:rsidP="00D82DDD">
      <w:pPr>
        <w:autoSpaceDE w:val="0"/>
        <w:autoSpaceDN w:val="0"/>
        <w:adjustRightInd w:val="0"/>
        <w:spacing w:after="0" w:line="240" w:lineRule="auto"/>
        <w:jc w:val="both"/>
        <w:rPr>
          <w:rFonts w:ascii="Times New Roman" w:eastAsia="BatangChe" w:hAnsi="Times New Roman" w:cs="Times New Roman"/>
          <w:sz w:val="24"/>
        </w:rPr>
      </w:pPr>
    </w:p>
    <w:p w:rsidR="00D82DDD" w:rsidRPr="00355F33" w:rsidRDefault="00D82DDD" w:rsidP="00D82DDD">
      <w:pPr>
        <w:autoSpaceDE w:val="0"/>
        <w:autoSpaceDN w:val="0"/>
        <w:adjustRightInd w:val="0"/>
        <w:spacing w:after="0" w:line="240" w:lineRule="auto"/>
        <w:ind w:firstLine="540"/>
        <w:jc w:val="both"/>
        <w:rPr>
          <w:rFonts w:ascii="Times New Roman" w:eastAsia="BatangChe" w:hAnsi="Times New Roman" w:cs="Times New Roman"/>
          <w:sz w:val="24"/>
        </w:rPr>
      </w:pPr>
      <w:r w:rsidRPr="00355F33">
        <w:rPr>
          <w:rFonts w:ascii="Times New Roman" w:eastAsia="BatangChe" w:hAnsi="Times New Roman" w:cs="Times New Roman"/>
          <w:sz w:val="24"/>
        </w:rPr>
        <w:t>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статьями 20.3, 20.3.1 и 20.29 настоящего Кодекса, -</w:t>
      </w:r>
    </w:p>
    <w:p w:rsidR="00D82DDD" w:rsidRPr="00355F33" w:rsidRDefault="00D82DDD" w:rsidP="00D82DDD">
      <w:pPr>
        <w:autoSpaceDE w:val="0"/>
        <w:autoSpaceDN w:val="0"/>
        <w:adjustRightInd w:val="0"/>
        <w:spacing w:before="220" w:after="0" w:line="240" w:lineRule="auto"/>
        <w:ind w:firstLine="540"/>
        <w:jc w:val="both"/>
        <w:rPr>
          <w:rFonts w:ascii="Times New Roman" w:eastAsia="BatangChe" w:hAnsi="Times New Roman" w:cs="Times New Roman"/>
          <w:sz w:val="24"/>
        </w:rPr>
      </w:pPr>
      <w:r w:rsidRPr="00355F33">
        <w:rPr>
          <w:rFonts w:ascii="Times New Roman" w:eastAsia="BatangChe" w:hAnsi="Times New Roman" w:cs="Times New Roman"/>
          <w:sz w:val="24"/>
        </w:rP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D82DDD" w:rsidRDefault="00D82DDD" w:rsidP="00D82DDD">
      <w:pPr>
        <w:autoSpaceDE w:val="0"/>
        <w:autoSpaceDN w:val="0"/>
        <w:adjustRightInd w:val="0"/>
        <w:spacing w:after="0" w:line="240" w:lineRule="auto"/>
        <w:ind w:firstLine="540"/>
        <w:jc w:val="both"/>
        <w:outlineLvl w:val="0"/>
      </w:pPr>
    </w:p>
    <w:p w:rsidR="00355F33" w:rsidRPr="00355F33" w:rsidRDefault="00355F33" w:rsidP="00355F33">
      <w:pPr>
        <w:autoSpaceDE w:val="0"/>
        <w:autoSpaceDN w:val="0"/>
        <w:adjustRightInd w:val="0"/>
        <w:spacing w:after="0" w:line="240" w:lineRule="auto"/>
        <w:jc w:val="both"/>
        <w:outlineLvl w:val="0"/>
        <w:rPr>
          <w:rFonts w:ascii="Times New Roman" w:hAnsi="Times New Roman" w:cs="Times New Roman"/>
          <w:sz w:val="24"/>
          <w:szCs w:val="24"/>
        </w:rPr>
      </w:pPr>
      <w:bookmarkStart w:id="16" w:name="_GoBack"/>
      <w:bookmarkEnd w:id="16"/>
    </w:p>
    <w:sectPr w:rsidR="00355F33" w:rsidRPr="00355F33" w:rsidSect="006D578A">
      <w:pgSz w:w="11906" w:h="16840"/>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7B0"/>
    <w:rsid w:val="00004424"/>
    <w:rsid w:val="00005FE0"/>
    <w:rsid w:val="00036864"/>
    <w:rsid w:val="00041789"/>
    <w:rsid w:val="00047686"/>
    <w:rsid w:val="00055CED"/>
    <w:rsid w:val="00062381"/>
    <w:rsid w:val="000A5CEF"/>
    <w:rsid w:val="000B25D2"/>
    <w:rsid w:val="000C47D3"/>
    <w:rsid w:val="000D2370"/>
    <w:rsid w:val="000D2719"/>
    <w:rsid w:val="000F46B0"/>
    <w:rsid w:val="001321CE"/>
    <w:rsid w:val="001357F8"/>
    <w:rsid w:val="00150D08"/>
    <w:rsid w:val="00163A2B"/>
    <w:rsid w:val="001A07B0"/>
    <w:rsid w:val="001A52ED"/>
    <w:rsid w:val="001E1A59"/>
    <w:rsid w:val="001F5D00"/>
    <w:rsid w:val="00202F3B"/>
    <w:rsid w:val="00203116"/>
    <w:rsid w:val="00204FD5"/>
    <w:rsid w:val="00230539"/>
    <w:rsid w:val="002345BF"/>
    <w:rsid w:val="002358FB"/>
    <w:rsid w:val="00237DD7"/>
    <w:rsid w:val="00242221"/>
    <w:rsid w:val="002537A4"/>
    <w:rsid w:val="00271C17"/>
    <w:rsid w:val="00276958"/>
    <w:rsid w:val="0028295E"/>
    <w:rsid w:val="00294775"/>
    <w:rsid w:val="002F5F68"/>
    <w:rsid w:val="002F6EE7"/>
    <w:rsid w:val="00304F40"/>
    <w:rsid w:val="00305DC1"/>
    <w:rsid w:val="00313F90"/>
    <w:rsid w:val="003252A2"/>
    <w:rsid w:val="00333AB8"/>
    <w:rsid w:val="003342CF"/>
    <w:rsid w:val="00355F33"/>
    <w:rsid w:val="0037047E"/>
    <w:rsid w:val="0037325F"/>
    <w:rsid w:val="00382784"/>
    <w:rsid w:val="003C7514"/>
    <w:rsid w:val="003F13BE"/>
    <w:rsid w:val="003F5461"/>
    <w:rsid w:val="00416636"/>
    <w:rsid w:val="00417FFA"/>
    <w:rsid w:val="0042434B"/>
    <w:rsid w:val="004251D8"/>
    <w:rsid w:val="004367C0"/>
    <w:rsid w:val="004513DD"/>
    <w:rsid w:val="00454042"/>
    <w:rsid w:val="00461501"/>
    <w:rsid w:val="00483282"/>
    <w:rsid w:val="0048779D"/>
    <w:rsid w:val="00497EF2"/>
    <w:rsid w:val="004A133F"/>
    <w:rsid w:val="004B07B3"/>
    <w:rsid w:val="004C5B72"/>
    <w:rsid w:val="004F0D8A"/>
    <w:rsid w:val="00516134"/>
    <w:rsid w:val="00587C32"/>
    <w:rsid w:val="005A76B5"/>
    <w:rsid w:val="005C7FBB"/>
    <w:rsid w:val="005D4058"/>
    <w:rsid w:val="005E264E"/>
    <w:rsid w:val="005E390F"/>
    <w:rsid w:val="00610146"/>
    <w:rsid w:val="00614D82"/>
    <w:rsid w:val="00615170"/>
    <w:rsid w:val="006308FB"/>
    <w:rsid w:val="00631C9A"/>
    <w:rsid w:val="00640534"/>
    <w:rsid w:val="00663785"/>
    <w:rsid w:val="00670321"/>
    <w:rsid w:val="00671556"/>
    <w:rsid w:val="00684AEB"/>
    <w:rsid w:val="00697442"/>
    <w:rsid w:val="006B4FE7"/>
    <w:rsid w:val="006D46AF"/>
    <w:rsid w:val="007022F7"/>
    <w:rsid w:val="0070511B"/>
    <w:rsid w:val="0071768F"/>
    <w:rsid w:val="00720815"/>
    <w:rsid w:val="00725EC9"/>
    <w:rsid w:val="00726D40"/>
    <w:rsid w:val="00762EBC"/>
    <w:rsid w:val="0076354D"/>
    <w:rsid w:val="00763CFB"/>
    <w:rsid w:val="007821FD"/>
    <w:rsid w:val="0078244C"/>
    <w:rsid w:val="007B6E2C"/>
    <w:rsid w:val="007E257D"/>
    <w:rsid w:val="007F147D"/>
    <w:rsid w:val="007F2C2E"/>
    <w:rsid w:val="008015AE"/>
    <w:rsid w:val="00804A8A"/>
    <w:rsid w:val="00821EF3"/>
    <w:rsid w:val="00844A6C"/>
    <w:rsid w:val="008457D8"/>
    <w:rsid w:val="0085064A"/>
    <w:rsid w:val="00854250"/>
    <w:rsid w:val="00865E7E"/>
    <w:rsid w:val="00870EBE"/>
    <w:rsid w:val="008879E5"/>
    <w:rsid w:val="008962EC"/>
    <w:rsid w:val="008A3040"/>
    <w:rsid w:val="008C28AD"/>
    <w:rsid w:val="008E28E2"/>
    <w:rsid w:val="008F3F21"/>
    <w:rsid w:val="008F4104"/>
    <w:rsid w:val="00927C83"/>
    <w:rsid w:val="00971469"/>
    <w:rsid w:val="00973ABF"/>
    <w:rsid w:val="009C19D9"/>
    <w:rsid w:val="009C6DF1"/>
    <w:rsid w:val="009D5CDF"/>
    <w:rsid w:val="009E0505"/>
    <w:rsid w:val="009F153F"/>
    <w:rsid w:val="009F19B0"/>
    <w:rsid w:val="009F6ED6"/>
    <w:rsid w:val="00A11EB0"/>
    <w:rsid w:val="00A1260C"/>
    <w:rsid w:val="00A26EBB"/>
    <w:rsid w:val="00A442BA"/>
    <w:rsid w:val="00A46506"/>
    <w:rsid w:val="00A51258"/>
    <w:rsid w:val="00A51FCE"/>
    <w:rsid w:val="00A5432B"/>
    <w:rsid w:val="00A6362C"/>
    <w:rsid w:val="00A86188"/>
    <w:rsid w:val="00A90C53"/>
    <w:rsid w:val="00A915F8"/>
    <w:rsid w:val="00A9254F"/>
    <w:rsid w:val="00AB0B17"/>
    <w:rsid w:val="00AC7AAB"/>
    <w:rsid w:val="00AE6C51"/>
    <w:rsid w:val="00AF3970"/>
    <w:rsid w:val="00B002FB"/>
    <w:rsid w:val="00B40903"/>
    <w:rsid w:val="00B52092"/>
    <w:rsid w:val="00B53A85"/>
    <w:rsid w:val="00B6222B"/>
    <w:rsid w:val="00B76C8B"/>
    <w:rsid w:val="00BA73C9"/>
    <w:rsid w:val="00BB3318"/>
    <w:rsid w:val="00BB5BF7"/>
    <w:rsid w:val="00BB71DE"/>
    <w:rsid w:val="00BC6E90"/>
    <w:rsid w:val="00BE4FAB"/>
    <w:rsid w:val="00C521B0"/>
    <w:rsid w:val="00C719E4"/>
    <w:rsid w:val="00C76029"/>
    <w:rsid w:val="00C818A6"/>
    <w:rsid w:val="00C81EA6"/>
    <w:rsid w:val="00CA54E3"/>
    <w:rsid w:val="00CB0395"/>
    <w:rsid w:val="00CB0628"/>
    <w:rsid w:val="00CB3AAC"/>
    <w:rsid w:val="00CD6F89"/>
    <w:rsid w:val="00CD7117"/>
    <w:rsid w:val="00D02BB8"/>
    <w:rsid w:val="00D11F25"/>
    <w:rsid w:val="00D12D21"/>
    <w:rsid w:val="00D32308"/>
    <w:rsid w:val="00D55091"/>
    <w:rsid w:val="00D574BC"/>
    <w:rsid w:val="00D60597"/>
    <w:rsid w:val="00D82DDD"/>
    <w:rsid w:val="00D87734"/>
    <w:rsid w:val="00DA6203"/>
    <w:rsid w:val="00DC4547"/>
    <w:rsid w:val="00DD0132"/>
    <w:rsid w:val="00DE17AB"/>
    <w:rsid w:val="00DE21A9"/>
    <w:rsid w:val="00DE2952"/>
    <w:rsid w:val="00E24839"/>
    <w:rsid w:val="00E42A8B"/>
    <w:rsid w:val="00E56D17"/>
    <w:rsid w:val="00E722ED"/>
    <w:rsid w:val="00E81B19"/>
    <w:rsid w:val="00E8646D"/>
    <w:rsid w:val="00E86F3B"/>
    <w:rsid w:val="00E92C5A"/>
    <w:rsid w:val="00E959FA"/>
    <w:rsid w:val="00E968AF"/>
    <w:rsid w:val="00E96E5D"/>
    <w:rsid w:val="00EA3F4A"/>
    <w:rsid w:val="00EB0098"/>
    <w:rsid w:val="00EB0EDF"/>
    <w:rsid w:val="00EC55B1"/>
    <w:rsid w:val="00F26D21"/>
    <w:rsid w:val="00F349B3"/>
    <w:rsid w:val="00F34BE9"/>
    <w:rsid w:val="00F417FF"/>
    <w:rsid w:val="00F52659"/>
    <w:rsid w:val="00F60BA5"/>
    <w:rsid w:val="00F90189"/>
    <w:rsid w:val="00FB4FCF"/>
    <w:rsid w:val="00FD0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96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513">
      <w:bodyDiv w:val="1"/>
      <w:marLeft w:val="0"/>
      <w:marRight w:val="0"/>
      <w:marTop w:val="0"/>
      <w:marBottom w:val="0"/>
      <w:divBdr>
        <w:top w:val="none" w:sz="0" w:space="0" w:color="auto"/>
        <w:left w:val="none" w:sz="0" w:space="0" w:color="auto"/>
        <w:bottom w:val="none" w:sz="0" w:space="0" w:color="auto"/>
        <w:right w:val="none" w:sz="0" w:space="0" w:color="auto"/>
      </w:divBdr>
    </w:div>
    <w:div w:id="1528104330">
      <w:bodyDiv w:val="1"/>
      <w:marLeft w:val="0"/>
      <w:marRight w:val="0"/>
      <w:marTop w:val="0"/>
      <w:marBottom w:val="0"/>
      <w:divBdr>
        <w:top w:val="none" w:sz="0" w:space="0" w:color="auto"/>
        <w:left w:val="none" w:sz="0" w:space="0" w:color="auto"/>
        <w:bottom w:val="none" w:sz="0" w:space="0" w:color="auto"/>
        <w:right w:val="none" w:sz="0" w:space="0" w:color="auto"/>
      </w:divBdr>
      <w:divsChild>
        <w:div w:id="781144623">
          <w:marLeft w:val="0"/>
          <w:marRight w:val="0"/>
          <w:marTop w:val="0"/>
          <w:marBottom w:val="0"/>
          <w:divBdr>
            <w:top w:val="none" w:sz="0" w:space="0" w:color="auto"/>
            <w:left w:val="none" w:sz="0" w:space="0" w:color="auto"/>
            <w:bottom w:val="none" w:sz="0" w:space="0" w:color="auto"/>
            <w:right w:val="none" w:sz="0" w:space="0" w:color="auto"/>
          </w:divBdr>
        </w:div>
        <w:div w:id="2038843711">
          <w:marLeft w:val="0"/>
          <w:marRight w:val="0"/>
          <w:marTop w:val="0"/>
          <w:marBottom w:val="0"/>
          <w:divBdr>
            <w:top w:val="none" w:sz="0" w:space="0" w:color="auto"/>
            <w:left w:val="none" w:sz="0" w:space="0" w:color="auto"/>
            <w:bottom w:val="none" w:sz="0" w:space="0" w:color="auto"/>
            <w:right w:val="none" w:sz="0" w:space="0" w:color="auto"/>
          </w:divBdr>
        </w:div>
        <w:div w:id="589973019">
          <w:marLeft w:val="0"/>
          <w:marRight w:val="0"/>
          <w:marTop w:val="0"/>
          <w:marBottom w:val="0"/>
          <w:divBdr>
            <w:top w:val="none" w:sz="0" w:space="0" w:color="auto"/>
            <w:left w:val="none" w:sz="0" w:space="0" w:color="auto"/>
            <w:bottom w:val="none" w:sz="0" w:space="0" w:color="auto"/>
            <w:right w:val="none" w:sz="0" w:space="0" w:color="auto"/>
          </w:divBdr>
        </w:div>
        <w:div w:id="532228269">
          <w:marLeft w:val="0"/>
          <w:marRight w:val="0"/>
          <w:marTop w:val="0"/>
          <w:marBottom w:val="0"/>
          <w:divBdr>
            <w:top w:val="none" w:sz="0" w:space="0" w:color="auto"/>
            <w:left w:val="none" w:sz="0" w:space="0" w:color="auto"/>
            <w:bottom w:val="none" w:sz="0" w:space="0" w:color="auto"/>
            <w:right w:val="none" w:sz="0" w:space="0" w:color="auto"/>
          </w:divBdr>
        </w:div>
        <w:div w:id="473688">
          <w:marLeft w:val="0"/>
          <w:marRight w:val="0"/>
          <w:marTop w:val="0"/>
          <w:marBottom w:val="0"/>
          <w:divBdr>
            <w:top w:val="none" w:sz="0" w:space="0" w:color="auto"/>
            <w:left w:val="none" w:sz="0" w:space="0" w:color="auto"/>
            <w:bottom w:val="none" w:sz="0" w:space="0" w:color="auto"/>
            <w:right w:val="none" w:sz="0" w:space="0" w:color="auto"/>
          </w:divBdr>
        </w:div>
        <w:div w:id="1553033048">
          <w:marLeft w:val="0"/>
          <w:marRight w:val="0"/>
          <w:marTop w:val="0"/>
          <w:marBottom w:val="0"/>
          <w:divBdr>
            <w:top w:val="none" w:sz="0" w:space="0" w:color="auto"/>
            <w:left w:val="none" w:sz="0" w:space="0" w:color="auto"/>
            <w:bottom w:val="none" w:sz="0" w:space="0" w:color="auto"/>
            <w:right w:val="none" w:sz="0" w:space="0" w:color="auto"/>
          </w:divBdr>
        </w:div>
        <w:div w:id="1188904981">
          <w:marLeft w:val="0"/>
          <w:marRight w:val="0"/>
          <w:marTop w:val="0"/>
          <w:marBottom w:val="0"/>
          <w:divBdr>
            <w:top w:val="none" w:sz="0" w:space="0" w:color="auto"/>
            <w:left w:val="none" w:sz="0" w:space="0" w:color="auto"/>
            <w:bottom w:val="none" w:sz="0" w:space="0" w:color="auto"/>
            <w:right w:val="none" w:sz="0" w:space="0" w:color="auto"/>
          </w:divBdr>
        </w:div>
        <w:div w:id="177238646">
          <w:marLeft w:val="0"/>
          <w:marRight w:val="0"/>
          <w:marTop w:val="0"/>
          <w:marBottom w:val="0"/>
          <w:divBdr>
            <w:top w:val="none" w:sz="0" w:space="0" w:color="auto"/>
            <w:left w:val="none" w:sz="0" w:space="0" w:color="auto"/>
            <w:bottom w:val="none" w:sz="0" w:space="0" w:color="auto"/>
            <w:right w:val="none" w:sz="0" w:space="0" w:color="auto"/>
          </w:divBdr>
        </w:div>
        <w:div w:id="1099837491">
          <w:marLeft w:val="0"/>
          <w:marRight w:val="0"/>
          <w:marTop w:val="0"/>
          <w:marBottom w:val="0"/>
          <w:divBdr>
            <w:top w:val="none" w:sz="0" w:space="0" w:color="auto"/>
            <w:left w:val="none" w:sz="0" w:space="0" w:color="auto"/>
            <w:bottom w:val="none" w:sz="0" w:space="0" w:color="auto"/>
            <w:right w:val="none" w:sz="0" w:space="0" w:color="auto"/>
          </w:divBdr>
        </w:div>
        <w:div w:id="623581882">
          <w:marLeft w:val="0"/>
          <w:marRight w:val="0"/>
          <w:marTop w:val="0"/>
          <w:marBottom w:val="0"/>
          <w:divBdr>
            <w:top w:val="none" w:sz="0" w:space="0" w:color="auto"/>
            <w:left w:val="none" w:sz="0" w:space="0" w:color="auto"/>
            <w:bottom w:val="none" w:sz="0" w:space="0" w:color="auto"/>
            <w:right w:val="none" w:sz="0" w:space="0" w:color="auto"/>
          </w:divBdr>
        </w:div>
        <w:div w:id="1795370900">
          <w:marLeft w:val="0"/>
          <w:marRight w:val="0"/>
          <w:marTop w:val="0"/>
          <w:marBottom w:val="0"/>
          <w:divBdr>
            <w:top w:val="none" w:sz="0" w:space="0" w:color="auto"/>
            <w:left w:val="none" w:sz="0" w:space="0" w:color="auto"/>
            <w:bottom w:val="none" w:sz="0" w:space="0" w:color="auto"/>
            <w:right w:val="none" w:sz="0" w:space="0" w:color="auto"/>
          </w:divBdr>
        </w:div>
        <w:div w:id="1771312327">
          <w:marLeft w:val="0"/>
          <w:marRight w:val="0"/>
          <w:marTop w:val="0"/>
          <w:marBottom w:val="0"/>
          <w:divBdr>
            <w:top w:val="none" w:sz="0" w:space="0" w:color="auto"/>
            <w:left w:val="none" w:sz="0" w:space="0" w:color="auto"/>
            <w:bottom w:val="none" w:sz="0" w:space="0" w:color="auto"/>
            <w:right w:val="none" w:sz="0" w:space="0" w:color="auto"/>
          </w:divBdr>
        </w:div>
        <w:div w:id="460073090">
          <w:marLeft w:val="0"/>
          <w:marRight w:val="0"/>
          <w:marTop w:val="0"/>
          <w:marBottom w:val="0"/>
          <w:divBdr>
            <w:top w:val="none" w:sz="0" w:space="0" w:color="auto"/>
            <w:left w:val="none" w:sz="0" w:space="0" w:color="auto"/>
            <w:bottom w:val="none" w:sz="0" w:space="0" w:color="auto"/>
            <w:right w:val="none" w:sz="0" w:space="0" w:color="auto"/>
          </w:divBdr>
        </w:div>
        <w:div w:id="645473416">
          <w:marLeft w:val="0"/>
          <w:marRight w:val="0"/>
          <w:marTop w:val="0"/>
          <w:marBottom w:val="0"/>
          <w:divBdr>
            <w:top w:val="none" w:sz="0" w:space="0" w:color="auto"/>
            <w:left w:val="none" w:sz="0" w:space="0" w:color="auto"/>
            <w:bottom w:val="none" w:sz="0" w:space="0" w:color="auto"/>
            <w:right w:val="none" w:sz="0" w:space="0" w:color="auto"/>
          </w:divBdr>
        </w:div>
        <w:div w:id="325279690">
          <w:marLeft w:val="0"/>
          <w:marRight w:val="0"/>
          <w:marTop w:val="0"/>
          <w:marBottom w:val="0"/>
          <w:divBdr>
            <w:top w:val="none" w:sz="0" w:space="0" w:color="auto"/>
            <w:left w:val="none" w:sz="0" w:space="0" w:color="auto"/>
            <w:bottom w:val="none" w:sz="0" w:space="0" w:color="auto"/>
            <w:right w:val="none" w:sz="0" w:space="0" w:color="auto"/>
          </w:divBdr>
        </w:div>
        <w:div w:id="1839733871">
          <w:marLeft w:val="0"/>
          <w:marRight w:val="0"/>
          <w:marTop w:val="0"/>
          <w:marBottom w:val="0"/>
          <w:divBdr>
            <w:top w:val="none" w:sz="0" w:space="0" w:color="auto"/>
            <w:left w:val="none" w:sz="0" w:space="0" w:color="auto"/>
            <w:bottom w:val="none" w:sz="0" w:space="0" w:color="auto"/>
            <w:right w:val="none" w:sz="0" w:space="0" w:color="auto"/>
          </w:divBdr>
        </w:div>
        <w:div w:id="1293515008">
          <w:marLeft w:val="0"/>
          <w:marRight w:val="0"/>
          <w:marTop w:val="0"/>
          <w:marBottom w:val="0"/>
          <w:divBdr>
            <w:top w:val="none" w:sz="0" w:space="0" w:color="auto"/>
            <w:left w:val="none" w:sz="0" w:space="0" w:color="auto"/>
            <w:bottom w:val="none" w:sz="0" w:space="0" w:color="auto"/>
            <w:right w:val="none" w:sz="0" w:space="0" w:color="auto"/>
          </w:divBdr>
        </w:div>
        <w:div w:id="519781293">
          <w:marLeft w:val="0"/>
          <w:marRight w:val="0"/>
          <w:marTop w:val="0"/>
          <w:marBottom w:val="0"/>
          <w:divBdr>
            <w:top w:val="none" w:sz="0" w:space="0" w:color="auto"/>
            <w:left w:val="none" w:sz="0" w:space="0" w:color="auto"/>
            <w:bottom w:val="none" w:sz="0" w:space="0" w:color="auto"/>
            <w:right w:val="none" w:sz="0" w:space="0" w:color="auto"/>
          </w:divBdr>
        </w:div>
        <w:div w:id="30347819">
          <w:marLeft w:val="0"/>
          <w:marRight w:val="0"/>
          <w:marTop w:val="0"/>
          <w:marBottom w:val="0"/>
          <w:divBdr>
            <w:top w:val="none" w:sz="0" w:space="0" w:color="auto"/>
            <w:left w:val="none" w:sz="0" w:space="0" w:color="auto"/>
            <w:bottom w:val="none" w:sz="0" w:space="0" w:color="auto"/>
            <w:right w:val="none" w:sz="0" w:space="0" w:color="auto"/>
          </w:divBdr>
        </w:div>
        <w:div w:id="278604877">
          <w:marLeft w:val="0"/>
          <w:marRight w:val="0"/>
          <w:marTop w:val="0"/>
          <w:marBottom w:val="0"/>
          <w:divBdr>
            <w:top w:val="none" w:sz="0" w:space="0" w:color="auto"/>
            <w:left w:val="none" w:sz="0" w:space="0" w:color="auto"/>
            <w:bottom w:val="none" w:sz="0" w:space="0" w:color="auto"/>
            <w:right w:val="none" w:sz="0" w:space="0" w:color="auto"/>
          </w:divBdr>
        </w:div>
        <w:div w:id="223375122">
          <w:marLeft w:val="0"/>
          <w:marRight w:val="0"/>
          <w:marTop w:val="0"/>
          <w:marBottom w:val="0"/>
          <w:divBdr>
            <w:top w:val="none" w:sz="0" w:space="0" w:color="auto"/>
            <w:left w:val="none" w:sz="0" w:space="0" w:color="auto"/>
            <w:bottom w:val="none" w:sz="0" w:space="0" w:color="auto"/>
            <w:right w:val="none" w:sz="0" w:space="0" w:color="auto"/>
          </w:divBdr>
        </w:div>
        <w:div w:id="635184204">
          <w:marLeft w:val="0"/>
          <w:marRight w:val="0"/>
          <w:marTop w:val="0"/>
          <w:marBottom w:val="0"/>
          <w:divBdr>
            <w:top w:val="none" w:sz="0" w:space="0" w:color="auto"/>
            <w:left w:val="none" w:sz="0" w:space="0" w:color="auto"/>
            <w:bottom w:val="none" w:sz="0" w:space="0" w:color="auto"/>
            <w:right w:val="none" w:sz="0" w:space="0" w:color="auto"/>
          </w:divBdr>
        </w:div>
        <w:div w:id="339549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Lawer</dc:creator>
  <cp:lastModifiedBy>Lawer</cp:lastModifiedBy>
  <cp:revision>2</cp:revision>
  <dcterms:created xsi:type="dcterms:W3CDTF">2019-08-15T12:34:00Z</dcterms:created>
  <dcterms:modified xsi:type="dcterms:W3CDTF">2019-08-15T12:34:00Z</dcterms:modified>
</cp:coreProperties>
</file>